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6E73E" w14:textId="1D121B96" w:rsidR="009F4B47" w:rsidRPr="00CC5B13" w:rsidRDefault="009F4B47" w:rsidP="009F4B47">
      <w:pPr>
        <w:jc w:val="right"/>
        <w:rPr>
          <w:rFonts w:asciiTheme="majorHAnsi" w:hAnsiTheme="majorHAnsi" w:cs="Gill Sans Light"/>
          <w:bCs/>
          <w:sz w:val="22"/>
          <w:szCs w:val="22"/>
        </w:rPr>
      </w:pPr>
      <w:r w:rsidRPr="00CC5B13">
        <w:rPr>
          <w:rFonts w:asciiTheme="majorHAnsi" w:hAnsiTheme="majorHAnsi" w:cs="Gill Sans Light"/>
          <w:bCs/>
          <w:sz w:val="22"/>
          <w:szCs w:val="22"/>
        </w:rPr>
        <w:t xml:space="preserve">FOR IMMEDIATE RELEASE: </w:t>
      </w:r>
      <w:r w:rsidR="005C4432">
        <w:rPr>
          <w:rFonts w:asciiTheme="majorHAnsi" w:hAnsiTheme="majorHAnsi" w:cs="Gill Sans Light"/>
          <w:bCs/>
          <w:sz w:val="22"/>
          <w:szCs w:val="22"/>
        </w:rPr>
        <w:t>08</w:t>
      </w:r>
      <w:r w:rsidR="000919F2">
        <w:rPr>
          <w:rFonts w:asciiTheme="majorHAnsi" w:hAnsiTheme="majorHAnsi" w:cs="Gill Sans Light"/>
          <w:bCs/>
          <w:sz w:val="22"/>
          <w:szCs w:val="22"/>
        </w:rPr>
        <w:t xml:space="preserve"> DECEMBER</w:t>
      </w:r>
      <w:r w:rsidRPr="00CC5B13">
        <w:rPr>
          <w:rFonts w:asciiTheme="majorHAnsi" w:hAnsiTheme="majorHAnsi" w:cs="Gill Sans Light"/>
          <w:bCs/>
          <w:sz w:val="22"/>
          <w:szCs w:val="22"/>
        </w:rPr>
        <w:t xml:space="preserve"> 2014</w:t>
      </w:r>
    </w:p>
    <w:p w14:paraId="2CC22EFC" w14:textId="77777777" w:rsidR="009F4B47" w:rsidRPr="00CC5B13" w:rsidRDefault="009F4B47" w:rsidP="009F4B47">
      <w:pPr>
        <w:rPr>
          <w:rFonts w:asciiTheme="majorHAnsi" w:hAnsiTheme="majorHAnsi" w:cs="Gill Sans Light"/>
          <w:bCs/>
          <w:sz w:val="22"/>
          <w:szCs w:val="22"/>
        </w:rPr>
      </w:pPr>
    </w:p>
    <w:p w14:paraId="30913DE2" w14:textId="2629263F" w:rsidR="009F4B47" w:rsidRPr="00CC5B13" w:rsidRDefault="008A2B62" w:rsidP="009F4B47">
      <w:pPr>
        <w:rPr>
          <w:rFonts w:asciiTheme="majorHAnsi" w:hAnsiTheme="majorHAnsi" w:cs="Futura"/>
          <w:b/>
          <w:bCs/>
          <w:sz w:val="28"/>
          <w:szCs w:val="28"/>
          <w:lang w:val="en-GB"/>
        </w:rPr>
      </w:pPr>
      <w:r w:rsidRPr="00CC5B13">
        <w:rPr>
          <w:rFonts w:asciiTheme="majorHAnsi" w:hAnsiTheme="majorHAnsi" w:cs="Futura"/>
          <w:b/>
          <w:bCs/>
          <w:sz w:val="28"/>
          <w:szCs w:val="28"/>
          <w:lang w:val="en-GB"/>
        </w:rPr>
        <w:t xml:space="preserve">InnoVentum </w:t>
      </w:r>
      <w:r w:rsidR="00CC5B13" w:rsidRPr="00CC5B13">
        <w:rPr>
          <w:rFonts w:asciiTheme="majorHAnsi" w:hAnsiTheme="majorHAnsi" w:cs="Futura"/>
          <w:b/>
          <w:bCs/>
          <w:sz w:val="28"/>
          <w:szCs w:val="28"/>
          <w:lang w:val="en-GB"/>
        </w:rPr>
        <w:t>releases the new</w:t>
      </w:r>
      <w:r w:rsidR="00590D64" w:rsidRPr="00CC5B13">
        <w:rPr>
          <w:rFonts w:asciiTheme="majorHAnsi" w:hAnsiTheme="majorHAnsi" w:cs="Futura"/>
          <w:b/>
          <w:bCs/>
          <w:sz w:val="28"/>
          <w:szCs w:val="28"/>
          <w:lang w:val="en-GB"/>
        </w:rPr>
        <w:t xml:space="preserve"> </w:t>
      </w:r>
      <w:r w:rsidR="00F32CF0" w:rsidRPr="00CC5B13">
        <w:rPr>
          <w:rFonts w:asciiTheme="majorHAnsi" w:hAnsiTheme="majorHAnsi" w:cs="Futura"/>
          <w:b/>
          <w:bCs/>
          <w:sz w:val="28"/>
          <w:szCs w:val="28"/>
          <w:lang w:val="en-GB"/>
        </w:rPr>
        <w:t>Giraffe</w:t>
      </w:r>
      <w:r w:rsidR="00CC5B13" w:rsidRPr="00CC5B13">
        <w:rPr>
          <w:rFonts w:asciiTheme="majorHAnsi" w:hAnsiTheme="majorHAnsi" w:cs="Futura"/>
          <w:b/>
          <w:bCs/>
          <w:sz w:val="28"/>
          <w:szCs w:val="28"/>
          <w:lang w:val="en-GB"/>
        </w:rPr>
        <w:t xml:space="preserve"> design at </w:t>
      </w:r>
      <w:r w:rsidR="00D93417">
        <w:rPr>
          <w:rFonts w:asciiTheme="majorHAnsi" w:hAnsiTheme="majorHAnsi" w:cs="Futura"/>
          <w:b/>
          <w:bCs/>
          <w:sz w:val="28"/>
          <w:szCs w:val="28"/>
          <w:lang w:val="en-GB"/>
        </w:rPr>
        <w:t xml:space="preserve">PMQ - </w:t>
      </w:r>
      <w:r w:rsidR="00CC5B13" w:rsidRPr="00CC5B13">
        <w:rPr>
          <w:rFonts w:asciiTheme="majorHAnsi" w:hAnsiTheme="majorHAnsi" w:cs="Futura"/>
          <w:b/>
          <w:bCs/>
          <w:sz w:val="28"/>
          <w:szCs w:val="28"/>
          <w:lang w:val="en-GB"/>
        </w:rPr>
        <w:t>BODW</w:t>
      </w:r>
      <w:r w:rsidR="009F4B47" w:rsidRPr="00CC5B13">
        <w:rPr>
          <w:rFonts w:asciiTheme="majorHAnsi" w:hAnsiTheme="majorHAnsi" w:cs="Futura"/>
          <w:b/>
          <w:bCs/>
          <w:sz w:val="28"/>
          <w:szCs w:val="28"/>
          <w:lang w:val="en-GB"/>
        </w:rPr>
        <w:t xml:space="preserve"> in Hong Kong </w:t>
      </w:r>
    </w:p>
    <w:p w14:paraId="3714C49F" w14:textId="77777777" w:rsidR="009F4B47" w:rsidRDefault="009F4B47" w:rsidP="009F4B47">
      <w:pPr>
        <w:rPr>
          <w:rFonts w:asciiTheme="majorHAnsi" w:hAnsiTheme="majorHAnsi" w:cs="Gill Sans Light"/>
          <w:sz w:val="22"/>
          <w:szCs w:val="22"/>
          <w:lang w:val="en-GB"/>
        </w:rPr>
      </w:pPr>
    </w:p>
    <w:p w14:paraId="32C7D982" w14:textId="6C63676F" w:rsidR="009F4B47" w:rsidRDefault="009F4B47" w:rsidP="009F4B47">
      <w:pPr>
        <w:jc w:val="both"/>
        <w:rPr>
          <w:rFonts w:asciiTheme="majorHAnsi" w:hAnsiTheme="majorHAnsi" w:cs="Gill Sans Light"/>
          <w:sz w:val="22"/>
          <w:szCs w:val="22"/>
          <w:lang w:val="en-GB"/>
        </w:rPr>
      </w:pPr>
      <w:r w:rsidRPr="00CC5B13">
        <w:rPr>
          <w:rFonts w:asciiTheme="majorHAnsi" w:hAnsiTheme="majorHAnsi" w:cs="Gill Sans Light"/>
          <w:b/>
          <w:bCs/>
          <w:sz w:val="22"/>
          <w:szCs w:val="22"/>
          <w:lang w:val="en-GB"/>
        </w:rPr>
        <w:t>Malmö, SWEDEN </w:t>
      </w:r>
      <w:r w:rsidRPr="00CC5B13">
        <w:rPr>
          <w:rFonts w:asciiTheme="majorHAnsi" w:hAnsiTheme="majorHAnsi" w:cs="Gill Sans Light"/>
          <w:sz w:val="22"/>
          <w:szCs w:val="22"/>
          <w:lang w:val="en-GB"/>
        </w:rPr>
        <w:t>– </w:t>
      </w:r>
      <w:r w:rsidR="001C28EF" w:rsidRPr="00CC5B13">
        <w:rPr>
          <w:rFonts w:asciiTheme="majorHAnsi" w:hAnsiTheme="majorHAnsi" w:cs="Gill Sans Light"/>
          <w:sz w:val="22"/>
          <w:szCs w:val="22"/>
          <w:lang w:val="en-GB"/>
        </w:rPr>
        <w:t xml:space="preserve">InnoVentum </w:t>
      </w:r>
      <w:r w:rsidR="00C7465F" w:rsidRPr="00CC5B13">
        <w:rPr>
          <w:rFonts w:asciiTheme="majorHAnsi" w:hAnsiTheme="majorHAnsi" w:cs="Gill Sans Light"/>
          <w:sz w:val="22"/>
          <w:szCs w:val="22"/>
          <w:lang w:val="en-GB"/>
        </w:rPr>
        <w:t>has been invited</w:t>
      </w:r>
      <w:r w:rsidR="002A0C52">
        <w:rPr>
          <w:rFonts w:asciiTheme="majorHAnsi" w:hAnsiTheme="majorHAnsi" w:cs="Gill Sans Light"/>
          <w:sz w:val="22"/>
          <w:szCs w:val="22"/>
          <w:lang w:val="en-GB"/>
        </w:rPr>
        <w:t xml:space="preserve"> to release the new Giraffe design </w:t>
      </w:r>
      <w:r w:rsidR="00D93417">
        <w:rPr>
          <w:rFonts w:asciiTheme="majorHAnsi" w:hAnsiTheme="majorHAnsi" w:cs="Gill Sans Light"/>
          <w:sz w:val="22"/>
          <w:szCs w:val="22"/>
          <w:lang w:val="en-GB"/>
        </w:rPr>
        <w:t>at the heart of the PMQ courtyard during</w:t>
      </w:r>
      <w:r w:rsidR="00C7465F" w:rsidRPr="00CC5B13">
        <w:rPr>
          <w:rFonts w:asciiTheme="majorHAnsi" w:hAnsiTheme="majorHAnsi" w:cs="Gill Sans Light"/>
          <w:sz w:val="22"/>
          <w:szCs w:val="22"/>
          <w:lang w:val="en-GB"/>
        </w:rPr>
        <w:t xml:space="preserve"> </w:t>
      </w:r>
      <w:r w:rsidR="008A2B62" w:rsidRPr="00CC5B13">
        <w:rPr>
          <w:rFonts w:asciiTheme="majorHAnsi" w:hAnsiTheme="majorHAnsi" w:cs="Gill Sans Light"/>
          <w:sz w:val="22"/>
          <w:szCs w:val="22"/>
          <w:lang w:val="en-GB"/>
        </w:rPr>
        <w:t xml:space="preserve">the </w:t>
      </w:r>
      <w:r w:rsidR="00D93417">
        <w:rPr>
          <w:rFonts w:asciiTheme="majorHAnsi" w:hAnsiTheme="majorHAnsi" w:cs="Gill Sans Light"/>
          <w:sz w:val="22"/>
          <w:szCs w:val="22"/>
          <w:lang w:val="en-GB"/>
        </w:rPr>
        <w:t xml:space="preserve">prestigious </w:t>
      </w:r>
      <w:r w:rsidR="008A2B62" w:rsidRPr="00CC5B13">
        <w:rPr>
          <w:rFonts w:asciiTheme="majorHAnsi" w:hAnsiTheme="majorHAnsi" w:cs="Gill Sans Light"/>
          <w:sz w:val="22"/>
          <w:szCs w:val="22"/>
          <w:lang w:val="en-GB"/>
        </w:rPr>
        <w:t>Business of Design Week in Hong Kong</w:t>
      </w:r>
      <w:r w:rsidR="000919F2">
        <w:rPr>
          <w:rFonts w:asciiTheme="majorHAnsi" w:hAnsiTheme="majorHAnsi" w:cs="Gill Sans Light"/>
          <w:sz w:val="22"/>
          <w:szCs w:val="22"/>
          <w:lang w:val="en-GB"/>
        </w:rPr>
        <w:t xml:space="preserve"> – running from </w:t>
      </w:r>
      <w:bookmarkStart w:id="0" w:name="_GoBack"/>
      <w:bookmarkEnd w:id="0"/>
      <w:r w:rsidR="000919F2">
        <w:rPr>
          <w:rFonts w:asciiTheme="majorHAnsi" w:hAnsiTheme="majorHAnsi" w:cs="Gill Sans Light"/>
          <w:sz w:val="22"/>
          <w:szCs w:val="22"/>
          <w:lang w:val="en-GB"/>
        </w:rPr>
        <w:t>December 4-6</w:t>
      </w:r>
      <w:r w:rsidR="00D93417">
        <w:rPr>
          <w:rFonts w:asciiTheme="majorHAnsi" w:hAnsiTheme="majorHAnsi" w:cs="Gill Sans Light"/>
          <w:sz w:val="22"/>
          <w:szCs w:val="22"/>
          <w:lang w:val="en-GB"/>
        </w:rPr>
        <w:t xml:space="preserve"> under the theme “Living Design”</w:t>
      </w:r>
      <w:r w:rsidR="000919F2">
        <w:rPr>
          <w:rFonts w:asciiTheme="majorHAnsi" w:hAnsiTheme="majorHAnsi" w:cs="Gill Sans Light"/>
          <w:sz w:val="22"/>
          <w:szCs w:val="22"/>
          <w:lang w:val="en-GB"/>
        </w:rPr>
        <w:t>. The reception has been very warm so far:</w:t>
      </w:r>
    </w:p>
    <w:p w14:paraId="3EBDF59F" w14:textId="77777777" w:rsidR="000919F2" w:rsidRDefault="000919F2" w:rsidP="009F4B47">
      <w:pPr>
        <w:jc w:val="both"/>
        <w:rPr>
          <w:rFonts w:asciiTheme="majorHAnsi" w:hAnsiTheme="majorHAnsi" w:cs="Gill Sans Light"/>
          <w:sz w:val="22"/>
          <w:szCs w:val="22"/>
          <w:lang w:val="en-GB"/>
        </w:rPr>
      </w:pPr>
    </w:p>
    <w:p w14:paraId="3293197E" w14:textId="5045C90B" w:rsidR="000919F2" w:rsidRPr="00CC5B13" w:rsidRDefault="000919F2" w:rsidP="009F4B47">
      <w:pPr>
        <w:jc w:val="both"/>
        <w:rPr>
          <w:rFonts w:asciiTheme="majorHAnsi" w:hAnsiTheme="majorHAnsi" w:cs="Gill Sans Light"/>
          <w:sz w:val="22"/>
          <w:szCs w:val="22"/>
          <w:lang w:val="en-GB"/>
        </w:rPr>
      </w:pPr>
      <w:r w:rsidRPr="005A6F21">
        <w:rPr>
          <w:noProof/>
        </w:rPr>
        <w:drawing>
          <wp:inline distT="0" distB="0" distL="0" distR="0" wp14:anchorId="203E95C5" wp14:editId="2A8AE7B8">
            <wp:extent cx="5670550" cy="388004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3880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88D84" w14:textId="77777777" w:rsidR="00C7465F" w:rsidRPr="00CC5B13" w:rsidRDefault="00C7465F" w:rsidP="009F4B47">
      <w:pPr>
        <w:jc w:val="both"/>
        <w:rPr>
          <w:rFonts w:asciiTheme="majorHAnsi" w:hAnsiTheme="majorHAnsi" w:cs="Gill Sans Light"/>
          <w:sz w:val="22"/>
          <w:szCs w:val="22"/>
          <w:lang w:val="en-GB"/>
        </w:rPr>
      </w:pPr>
    </w:p>
    <w:p w14:paraId="19279F3F" w14:textId="72411987" w:rsidR="00C7465F" w:rsidRDefault="00C7465F" w:rsidP="00C7465F">
      <w:pPr>
        <w:jc w:val="both"/>
        <w:rPr>
          <w:rFonts w:asciiTheme="majorHAnsi" w:hAnsiTheme="majorHAnsi" w:cs="Gill Sans Light"/>
          <w:sz w:val="22"/>
          <w:szCs w:val="22"/>
        </w:rPr>
      </w:pPr>
      <w:r w:rsidRPr="00CC5B13">
        <w:rPr>
          <w:rFonts w:asciiTheme="majorHAnsi" w:hAnsiTheme="majorHAnsi" w:cs="Gill Sans Light"/>
          <w:sz w:val="22"/>
          <w:szCs w:val="22"/>
        </w:rPr>
        <w:t>The Giraffe is the world’s most sustainable carport providing renewable energy to electric vehicles. Combining the energies of wind and sun – coupled with systematic use of wood for the structure – gives the Giraffe a CO</w:t>
      </w:r>
      <w:r w:rsidRPr="002A0C52">
        <w:rPr>
          <w:rFonts w:asciiTheme="majorHAnsi" w:hAnsiTheme="majorHAnsi" w:cs="Gill Sans Light"/>
          <w:sz w:val="22"/>
          <w:szCs w:val="22"/>
          <w:vertAlign w:val="subscript"/>
        </w:rPr>
        <w:t>2</w:t>
      </w:r>
      <w:r w:rsidRPr="00CC5B13">
        <w:rPr>
          <w:rFonts w:asciiTheme="majorHAnsi" w:hAnsiTheme="majorHAnsi" w:cs="Gill Sans Light"/>
          <w:sz w:val="22"/>
          <w:szCs w:val="22"/>
        </w:rPr>
        <w:t xml:space="preserve"> negative start: It has absorbed more than 4 tons of CO</w:t>
      </w:r>
      <w:r w:rsidRPr="002A0C52">
        <w:rPr>
          <w:rFonts w:asciiTheme="majorHAnsi" w:hAnsiTheme="majorHAnsi" w:cs="Gill Sans Light"/>
          <w:sz w:val="22"/>
          <w:szCs w:val="22"/>
          <w:vertAlign w:val="subscript"/>
        </w:rPr>
        <w:t>2</w:t>
      </w:r>
      <w:r w:rsidRPr="00CC5B13">
        <w:rPr>
          <w:rFonts w:asciiTheme="majorHAnsi" w:hAnsiTheme="majorHAnsi" w:cs="Gill Sans Light"/>
          <w:sz w:val="22"/>
          <w:szCs w:val="22"/>
        </w:rPr>
        <w:t xml:space="preserve"> through its renewable materials. For every year, it then delivers enough CO</w:t>
      </w:r>
      <w:r w:rsidRPr="002A0C52">
        <w:rPr>
          <w:rFonts w:asciiTheme="majorHAnsi" w:hAnsiTheme="majorHAnsi" w:cs="Gill Sans Light"/>
          <w:sz w:val="22"/>
          <w:szCs w:val="22"/>
          <w:vertAlign w:val="subscript"/>
        </w:rPr>
        <w:t>2</w:t>
      </w:r>
      <w:r w:rsidRPr="00CC5B13">
        <w:rPr>
          <w:rFonts w:asciiTheme="majorHAnsi" w:hAnsiTheme="majorHAnsi" w:cs="Gill Sans Light"/>
          <w:sz w:val="22"/>
          <w:szCs w:val="22"/>
        </w:rPr>
        <w:t xml:space="preserve"> neutral energy for two electric cars to drive around the Planet. Smart design gives the Giraffe a higher energy density than any other renewable energy carport on the market. No other solution delivers more than 13.000 kWh per year using less than 25 square meter space. </w:t>
      </w:r>
    </w:p>
    <w:p w14:paraId="662E45B8" w14:textId="77777777" w:rsidR="00557594" w:rsidRPr="00CC5B13" w:rsidRDefault="00557594" w:rsidP="00C7465F">
      <w:pPr>
        <w:jc w:val="both"/>
        <w:rPr>
          <w:rFonts w:asciiTheme="majorHAnsi" w:hAnsiTheme="majorHAnsi" w:cs="Gill Sans Light"/>
          <w:sz w:val="22"/>
          <w:szCs w:val="22"/>
        </w:rPr>
      </w:pPr>
    </w:p>
    <w:p w14:paraId="5DF10176" w14:textId="50D84E7F" w:rsidR="00C7465F" w:rsidRPr="00CC5B13" w:rsidRDefault="00C7465F" w:rsidP="00C7465F">
      <w:pPr>
        <w:jc w:val="both"/>
        <w:rPr>
          <w:rFonts w:asciiTheme="majorHAnsi" w:hAnsiTheme="majorHAnsi" w:cs="Gill Sans Light"/>
          <w:sz w:val="22"/>
          <w:szCs w:val="22"/>
        </w:rPr>
      </w:pPr>
      <w:r w:rsidRPr="00CC5B13">
        <w:rPr>
          <w:rFonts w:asciiTheme="majorHAnsi" w:hAnsiTheme="majorHAnsi" w:cs="Gill Sans Light"/>
          <w:sz w:val="22"/>
          <w:szCs w:val="22"/>
        </w:rPr>
        <w:t>The Giraffe can do other things with its energy than charging EVs – it can for example power a pre-school while providing shade for the children playing underneath, or serve as a parking hub for 20 electric bikes. Not even imagination limits the types of applications of the Giraffe.</w:t>
      </w:r>
    </w:p>
    <w:p w14:paraId="01D2069B" w14:textId="77777777" w:rsidR="00C7465F" w:rsidRPr="00CC5B13" w:rsidRDefault="00C7465F" w:rsidP="00C7465F">
      <w:pPr>
        <w:jc w:val="both"/>
        <w:rPr>
          <w:rFonts w:asciiTheme="majorHAnsi" w:hAnsiTheme="majorHAnsi" w:cs="Gill Sans Light"/>
          <w:sz w:val="22"/>
          <w:szCs w:val="22"/>
        </w:rPr>
      </w:pPr>
      <w:r w:rsidRPr="00CC5B13">
        <w:rPr>
          <w:rFonts w:asciiTheme="majorHAnsi" w:hAnsiTheme="majorHAnsi" w:cs="Gill Sans Light"/>
          <w:sz w:val="22"/>
          <w:szCs w:val="22"/>
        </w:rPr>
        <w:t> </w:t>
      </w:r>
    </w:p>
    <w:p w14:paraId="715409A6" w14:textId="7127F28B" w:rsidR="00C7465F" w:rsidRPr="00CC5B13" w:rsidRDefault="00C7465F" w:rsidP="00C7465F">
      <w:pPr>
        <w:jc w:val="both"/>
        <w:rPr>
          <w:rFonts w:asciiTheme="majorHAnsi" w:hAnsiTheme="majorHAnsi" w:cs="Gill Sans Light"/>
          <w:sz w:val="22"/>
          <w:szCs w:val="22"/>
        </w:rPr>
      </w:pPr>
      <w:r w:rsidRPr="00CC5B13">
        <w:rPr>
          <w:rFonts w:asciiTheme="majorHAnsi" w:hAnsiTheme="majorHAnsi" w:cs="Gill Sans Light"/>
          <w:sz w:val="22"/>
          <w:szCs w:val="22"/>
        </w:rPr>
        <w:t xml:space="preserve">Using the iconic Turning Torso </w:t>
      </w:r>
      <w:r w:rsidR="00B57E56">
        <w:rPr>
          <w:rFonts w:asciiTheme="majorHAnsi" w:hAnsiTheme="majorHAnsi" w:cs="Gill Sans Light"/>
          <w:sz w:val="22"/>
          <w:szCs w:val="22"/>
        </w:rPr>
        <w:t xml:space="preserve">in Malmö </w:t>
      </w:r>
      <w:r w:rsidRPr="00CC5B13">
        <w:rPr>
          <w:rFonts w:asciiTheme="majorHAnsi" w:hAnsiTheme="majorHAnsi" w:cs="Gill Sans Light"/>
          <w:sz w:val="22"/>
          <w:szCs w:val="22"/>
        </w:rPr>
        <w:t xml:space="preserve">as home base, it was natural for InnoVentum to connect with Santiago </w:t>
      </w:r>
      <w:proofErr w:type="spellStart"/>
      <w:r w:rsidRPr="00CC5B13">
        <w:rPr>
          <w:rFonts w:asciiTheme="majorHAnsi" w:hAnsiTheme="majorHAnsi" w:cs="Gill Sans Light"/>
          <w:sz w:val="22"/>
          <w:szCs w:val="22"/>
        </w:rPr>
        <w:t>Calatrava</w:t>
      </w:r>
      <w:proofErr w:type="spellEnd"/>
      <w:r w:rsidRPr="00CC5B13">
        <w:rPr>
          <w:rFonts w:asciiTheme="majorHAnsi" w:hAnsiTheme="majorHAnsi" w:cs="Gill Sans Light"/>
          <w:sz w:val="22"/>
          <w:szCs w:val="22"/>
        </w:rPr>
        <w:t xml:space="preserve"> and his Chief Designer, Mike </w:t>
      </w:r>
      <w:proofErr w:type="spellStart"/>
      <w:r w:rsidRPr="00CC5B13">
        <w:rPr>
          <w:rFonts w:asciiTheme="majorHAnsi" w:hAnsiTheme="majorHAnsi" w:cs="Gill Sans Light"/>
          <w:sz w:val="22"/>
          <w:szCs w:val="22"/>
        </w:rPr>
        <w:t>Pfisterer</w:t>
      </w:r>
      <w:proofErr w:type="spellEnd"/>
      <w:r w:rsidRPr="00CC5B13">
        <w:rPr>
          <w:rFonts w:asciiTheme="majorHAnsi" w:hAnsiTheme="majorHAnsi" w:cs="Gill Sans Light"/>
          <w:sz w:val="22"/>
          <w:szCs w:val="22"/>
        </w:rPr>
        <w:t>, to co-create the new rounded design for optimal signal value of absolute sustainability – ready to decorate any city with strong ambitions in sustainability and passion for iconic design.</w:t>
      </w:r>
    </w:p>
    <w:p w14:paraId="40031EFE" w14:textId="77777777" w:rsidR="00C7465F" w:rsidRPr="00CC5B13" w:rsidRDefault="00C7465F" w:rsidP="00C7465F">
      <w:pPr>
        <w:jc w:val="both"/>
        <w:rPr>
          <w:rFonts w:asciiTheme="majorHAnsi" w:hAnsiTheme="majorHAnsi" w:cs="Gill Sans Light"/>
          <w:sz w:val="22"/>
          <w:szCs w:val="22"/>
        </w:rPr>
      </w:pPr>
    </w:p>
    <w:p w14:paraId="54F558A8" w14:textId="70521550" w:rsidR="00C7465F" w:rsidRPr="001E6AB3" w:rsidRDefault="00C7465F" w:rsidP="00C7465F">
      <w:pPr>
        <w:jc w:val="both"/>
        <w:rPr>
          <w:rFonts w:asciiTheme="majorHAnsi" w:hAnsiTheme="majorHAnsi" w:cs="Gill Sans Light"/>
          <w:sz w:val="22"/>
          <w:szCs w:val="22"/>
        </w:rPr>
      </w:pPr>
      <w:r w:rsidRPr="00CC5B13">
        <w:rPr>
          <w:rFonts w:asciiTheme="majorHAnsi" w:hAnsiTheme="majorHAnsi" w:cs="Gill Sans Light"/>
          <w:sz w:val="22"/>
          <w:szCs w:val="22"/>
        </w:rPr>
        <w:t xml:space="preserve">The Energy Agency of Sweden has awarded the Giraffe with a "Social Innovation </w:t>
      </w:r>
      <w:r w:rsidR="008B2CE1">
        <w:rPr>
          <w:rFonts w:asciiTheme="majorHAnsi" w:hAnsiTheme="majorHAnsi" w:cs="Gill Sans Light"/>
          <w:sz w:val="22"/>
          <w:szCs w:val="22"/>
        </w:rPr>
        <w:t>Grant</w:t>
      </w:r>
      <w:r w:rsidRPr="00CC5B13">
        <w:rPr>
          <w:rFonts w:asciiTheme="majorHAnsi" w:hAnsiTheme="majorHAnsi" w:cs="Gill Sans Light"/>
          <w:sz w:val="22"/>
          <w:szCs w:val="22"/>
        </w:rPr>
        <w:t xml:space="preserve">" for its pedagogical </w:t>
      </w:r>
      <w:r w:rsidR="00557594">
        <w:rPr>
          <w:rFonts w:asciiTheme="majorHAnsi" w:hAnsiTheme="majorHAnsi" w:cs="Gill Sans Light"/>
          <w:sz w:val="22"/>
          <w:szCs w:val="22"/>
        </w:rPr>
        <w:t>design bringing</w:t>
      </w:r>
      <w:r w:rsidRPr="00CC5B13">
        <w:rPr>
          <w:rFonts w:asciiTheme="majorHAnsi" w:hAnsiTheme="majorHAnsi" w:cs="Gill Sans Light"/>
          <w:sz w:val="22"/>
          <w:szCs w:val="22"/>
        </w:rPr>
        <w:t xml:space="preserve"> sustainability</w:t>
      </w:r>
      <w:r w:rsidR="00557594">
        <w:rPr>
          <w:rFonts w:asciiTheme="majorHAnsi" w:hAnsiTheme="majorHAnsi" w:cs="Gill Sans Light"/>
          <w:sz w:val="22"/>
          <w:szCs w:val="22"/>
        </w:rPr>
        <w:t xml:space="preserve"> closer to people’s everyday lives</w:t>
      </w:r>
      <w:r w:rsidRPr="00CC5B13">
        <w:rPr>
          <w:rFonts w:asciiTheme="majorHAnsi" w:hAnsiTheme="majorHAnsi" w:cs="Gill Sans Light"/>
          <w:sz w:val="22"/>
          <w:szCs w:val="22"/>
        </w:rPr>
        <w:t xml:space="preserve"> - particularly suited for </w:t>
      </w:r>
      <w:r w:rsidRPr="00CC5B13">
        <w:rPr>
          <w:rFonts w:asciiTheme="majorHAnsi" w:hAnsiTheme="majorHAnsi" w:cs="Gill Sans Light"/>
          <w:sz w:val="22"/>
          <w:szCs w:val="22"/>
        </w:rPr>
        <w:lastRenderedPageBreak/>
        <w:t>sustainability education of the younger generations.</w:t>
      </w:r>
      <w:r w:rsidR="001E6AB3">
        <w:rPr>
          <w:rFonts w:asciiTheme="majorHAnsi" w:hAnsiTheme="majorHAnsi" w:cs="Gill Sans Light"/>
          <w:sz w:val="22"/>
          <w:szCs w:val="22"/>
        </w:rPr>
        <w:t xml:space="preserve"> “The Giraffe through children’s eyes” was launched at this year’s </w:t>
      </w:r>
      <w:proofErr w:type="spellStart"/>
      <w:r w:rsidR="001E6AB3">
        <w:rPr>
          <w:rFonts w:asciiTheme="majorHAnsi" w:hAnsiTheme="majorHAnsi" w:cs="Gill Sans Light"/>
          <w:sz w:val="22"/>
          <w:szCs w:val="22"/>
        </w:rPr>
        <w:t>InnoCarnival</w:t>
      </w:r>
      <w:proofErr w:type="spellEnd"/>
      <w:r w:rsidR="001E6AB3">
        <w:rPr>
          <w:rFonts w:asciiTheme="majorHAnsi" w:hAnsiTheme="majorHAnsi" w:cs="Gill Sans Light"/>
          <w:sz w:val="22"/>
          <w:szCs w:val="22"/>
        </w:rPr>
        <w:t xml:space="preserve"> </w:t>
      </w:r>
      <w:r w:rsidR="007C1076">
        <w:rPr>
          <w:rFonts w:asciiTheme="majorHAnsi" w:hAnsiTheme="majorHAnsi" w:cs="Gill Sans Light"/>
          <w:sz w:val="22"/>
          <w:szCs w:val="22"/>
        </w:rPr>
        <w:t xml:space="preserve">(a program run in collaboration between the cities of Hong Kong and Malmö) </w:t>
      </w:r>
      <w:r w:rsidR="001E6AB3">
        <w:rPr>
          <w:rFonts w:asciiTheme="majorHAnsi" w:hAnsiTheme="majorHAnsi" w:cs="Gill Sans Light"/>
          <w:sz w:val="22"/>
          <w:szCs w:val="22"/>
        </w:rPr>
        <w:t xml:space="preserve">with 10 of more than 60 drawing contributions posted at: </w:t>
      </w:r>
      <w:hyperlink r:id="rId6" w:history="1">
        <w:r w:rsidR="00C20940" w:rsidRPr="00D4024B">
          <w:rPr>
            <w:rStyle w:val="Hyperlink"/>
            <w:rFonts w:asciiTheme="majorHAnsi" w:hAnsiTheme="majorHAnsi" w:cs="Gill Sans Light"/>
            <w:sz w:val="22"/>
            <w:szCs w:val="22"/>
          </w:rPr>
          <w:t>https://www.facebook.com/InnoVentum/photos/a.796075437118634.1073741838.204831216243062/796075670451944/?type=1&amp;permPage=1</w:t>
        </w:r>
      </w:hyperlink>
      <w:r w:rsidR="00C20940">
        <w:rPr>
          <w:rFonts w:asciiTheme="majorHAnsi" w:hAnsiTheme="majorHAnsi" w:cs="Gill Sans Light"/>
          <w:sz w:val="22"/>
          <w:szCs w:val="22"/>
        </w:rPr>
        <w:t xml:space="preserve"> </w:t>
      </w:r>
    </w:p>
    <w:p w14:paraId="1769E7FB" w14:textId="77777777" w:rsidR="00C7465F" w:rsidRPr="00CC5B13" w:rsidRDefault="00C7465F" w:rsidP="009F4B47">
      <w:pPr>
        <w:jc w:val="both"/>
        <w:rPr>
          <w:rFonts w:asciiTheme="majorHAnsi" w:hAnsiTheme="majorHAnsi" w:cs="Gill Sans Light"/>
          <w:sz w:val="22"/>
          <w:szCs w:val="22"/>
          <w:lang w:val="en-GB"/>
        </w:rPr>
      </w:pPr>
    </w:p>
    <w:p w14:paraId="29616317" w14:textId="5F7F40CB" w:rsidR="001E6AB3" w:rsidRDefault="007C1076" w:rsidP="009F4B47">
      <w:pPr>
        <w:jc w:val="both"/>
        <w:rPr>
          <w:rFonts w:asciiTheme="majorHAnsi" w:hAnsiTheme="majorHAnsi" w:cs="Gill Sans Light"/>
          <w:sz w:val="22"/>
          <w:szCs w:val="22"/>
          <w:lang w:val="en-GB"/>
        </w:rPr>
      </w:pPr>
      <w:r w:rsidRPr="007C1076">
        <w:rPr>
          <w:rFonts w:asciiTheme="majorHAnsi" w:hAnsiTheme="majorHAnsi" w:cs="Gill Sans Light"/>
          <w:sz w:val="22"/>
          <w:szCs w:val="22"/>
        </w:rPr>
        <w:drawing>
          <wp:inline distT="0" distB="0" distL="0" distR="0" wp14:anchorId="2FE581FD" wp14:editId="29347ABB">
            <wp:extent cx="5715000" cy="3931285"/>
            <wp:effectExtent l="0" t="0" r="0" b="571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93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32CDE" w14:textId="77777777" w:rsidR="001E6AB3" w:rsidRDefault="001E6AB3" w:rsidP="009F4B47">
      <w:pPr>
        <w:jc w:val="both"/>
        <w:rPr>
          <w:rFonts w:asciiTheme="majorHAnsi" w:hAnsiTheme="majorHAnsi" w:cs="Gill Sans Light"/>
          <w:sz w:val="22"/>
          <w:szCs w:val="22"/>
          <w:lang w:val="en-GB"/>
        </w:rPr>
      </w:pPr>
    </w:p>
    <w:p w14:paraId="25AD9793" w14:textId="66CB4963" w:rsidR="00F32CF0" w:rsidRPr="00CC5B13" w:rsidRDefault="00F32CF0" w:rsidP="009F4B47">
      <w:pPr>
        <w:jc w:val="both"/>
        <w:rPr>
          <w:rFonts w:asciiTheme="majorHAnsi" w:hAnsiTheme="majorHAnsi" w:cs="Gill Sans Light"/>
          <w:sz w:val="22"/>
          <w:szCs w:val="22"/>
          <w:lang w:val="en-GB"/>
        </w:rPr>
      </w:pPr>
      <w:r w:rsidRPr="00CC5B13">
        <w:rPr>
          <w:rFonts w:asciiTheme="majorHAnsi" w:hAnsiTheme="majorHAnsi" w:cs="Gill Sans Light"/>
          <w:sz w:val="22"/>
          <w:szCs w:val="22"/>
          <w:lang w:val="en-GB"/>
        </w:rPr>
        <w:t xml:space="preserve">The first </w:t>
      </w:r>
      <w:r w:rsidR="00C7465F" w:rsidRPr="00CC5B13">
        <w:rPr>
          <w:rFonts w:asciiTheme="majorHAnsi" w:hAnsiTheme="majorHAnsi" w:cs="Gill Sans Light"/>
          <w:sz w:val="22"/>
          <w:szCs w:val="22"/>
          <w:lang w:val="en-GB"/>
        </w:rPr>
        <w:t>design</w:t>
      </w:r>
      <w:r w:rsidRPr="00CC5B13">
        <w:rPr>
          <w:rFonts w:asciiTheme="majorHAnsi" w:hAnsiTheme="majorHAnsi" w:cs="Gill Sans Light"/>
          <w:sz w:val="22"/>
          <w:szCs w:val="22"/>
          <w:lang w:val="en-GB"/>
        </w:rPr>
        <w:t xml:space="preserve"> of the Giraffe</w:t>
      </w:r>
      <w:r w:rsidR="007C1076">
        <w:rPr>
          <w:rFonts w:asciiTheme="majorHAnsi" w:hAnsiTheme="majorHAnsi" w:cs="Gill Sans Light"/>
          <w:sz w:val="22"/>
          <w:szCs w:val="22"/>
          <w:lang w:val="en-GB"/>
        </w:rPr>
        <w:t xml:space="preserve"> </w:t>
      </w:r>
      <w:r w:rsidR="000E40BC">
        <w:rPr>
          <w:rFonts w:asciiTheme="majorHAnsi" w:hAnsiTheme="majorHAnsi" w:cs="Gill Sans Light"/>
          <w:sz w:val="22"/>
          <w:szCs w:val="22"/>
          <w:lang w:val="en-GB"/>
        </w:rPr>
        <w:t>(in the photographs above</w:t>
      </w:r>
      <w:r w:rsidR="00C20940">
        <w:rPr>
          <w:rFonts w:asciiTheme="majorHAnsi" w:hAnsiTheme="majorHAnsi" w:cs="Gill Sans Light"/>
          <w:sz w:val="22"/>
          <w:szCs w:val="22"/>
          <w:lang w:val="en-GB"/>
        </w:rPr>
        <w:t xml:space="preserve"> – all made and posted by children</w:t>
      </w:r>
      <w:r w:rsidR="000E40BC">
        <w:rPr>
          <w:rFonts w:asciiTheme="majorHAnsi" w:hAnsiTheme="majorHAnsi" w:cs="Gill Sans Light"/>
          <w:sz w:val="22"/>
          <w:szCs w:val="22"/>
          <w:lang w:val="en-GB"/>
        </w:rPr>
        <w:t xml:space="preserve">) </w:t>
      </w:r>
      <w:r w:rsidRPr="00CC5B13">
        <w:rPr>
          <w:rFonts w:asciiTheme="majorHAnsi" w:hAnsiTheme="majorHAnsi" w:cs="Gill Sans Light"/>
          <w:sz w:val="22"/>
          <w:szCs w:val="22"/>
          <w:lang w:val="en-GB"/>
        </w:rPr>
        <w:t>was installed at prestigious locations in Malmö in 2013</w:t>
      </w:r>
      <w:r w:rsidR="00C7465F" w:rsidRPr="00CC5B13">
        <w:rPr>
          <w:rFonts w:asciiTheme="majorHAnsi" w:hAnsiTheme="majorHAnsi" w:cs="Gill Sans Light"/>
          <w:sz w:val="22"/>
          <w:szCs w:val="22"/>
          <w:lang w:val="en-GB"/>
        </w:rPr>
        <w:t xml:space="preserve"> – such as</w:t>
      </w:r>
      <w:r w:rsidRPr="00CC5B13">
        <w:rPr>
          <w:rFonts w:asciiTheme="majorHAnsi" w:hAnsiTheme="majorHAnsi" w:cs="Gill Sans Light"/>
          <w:sz w:val="22"/>
          <w:szCs w:val="22"/>
          <w:lang w:val="en-GB"/>
        </w:rPr>
        <w:t xml:space="preserve"> Malmö Arena – the Eurovision Song Contest venue in 2013 – and </w:t>
      </w:r>
      <w:r w:rsidR="00170D8A" w:rsidRPr="00CC5B13">
        <w:rPr>
          <w:rFonts w:asciiTheme="majorHAnsi" w:hAnsiTheme="majorHAnsi" w:cs="Gill Sans Light"/>
          <w:sz w:val="22"/>
          <w:szCs w:val="22"/>
          <w:lang w:val="en-GB"/>
        </w:rPr>
        <w:t xml:space="preserve">the </w:t>
      </w:r>
      <w:r w:rsidR="00C7465F" w:rsidRPr="00CC5B13">
        <w:rPr>
          <w:rFonts w:asciiTheme="majorHAnsi" w:hAnsiTheme="majorHAnsi" w:cs="Gill Sans Light"/>
          <w:sz w:val="22"/>
          <w:szCs w:val="22"/>
          <w:lang w:val="en-GB"/>
        </w:rPr>
        <w:t xml:space="preserve">West Harbour next to the </w:t>
      </w:r>
      <w:r w:rsidR="00170D8A" w:rsidRPr="00CC5B13">
        <w:rPr>
          <w:rFonts w:asciiTheme="majorHAnsi" w:hAnsiTheme="majorHAnsi" w:cs="Gill Sans Light"/>
          <w:sz w:val="22"/>
          <w:szCs w:val="22"/>
          <w:lang w:val="en-GB"/>
        </w:rPr>
        <w:t>Turning Torso</w:t>
      </w:r>
      <w:r w:rsidR="001C28EF" w:rsidRPr="00CC5B13">
        <w:rPr>
          <w:rFonts w:asciiTheme="majorHAnsi" w:hAnsiTheme="majorHAnsi" w:cs="Gill Sans Light"/>
          <w:sz w:val="22"/>
          <w:szCs w:val="22"/>
          <w:lang w:val="en-GB"/>
        </w:rPr>
        <w:t>.</w:t>
      </w:r>
      <w:r w:rsidR="000E40BC">
        <w:rPr>
          <w:rFonts w:asciiTheme="majorHAnsi" w:hAnsiTheme="majorHAnsi" w:cs="Gill Sans Light"/>
          <w:sz w:val="22"/>
          <w:szCs w:val="22"/>
          <w:lang w:val="en-GB"/>
        </w:rPr>
        <w:t xml:space="preserve"> </w:t>
      </w:r>
    </w:p>
    <w:p w14:paraId="0F9CAEAF" w14:textId="77777777" w:rsidR="009F4B47" w:rsidRPr="00CC5B13" w:rsidRDefault="009F4B47" w:rsidP="009F4B47">
      <w:pPr>
        <w:jc w:val="both"/>
        <w:rPr>
          <w:rFonts w:asciiTheme="majorHAnsi" w:hAnsiTheme="majorHAnsi" w:cs="Gill Sans Light"/>
          <w:sz w:val="22"/>
          <w:szCs w:val="22"/>
          <w:lang w:val="en-GB"/>
        </w:rPr>
      </w:pPr>
    </w:p>
    <w:p w14:paraId="08E61F9B" w14:textId="0B0B8132" w:rsidR="00170D8A" w:rsidRPr="00CC5B13" w:rsidRDefault="00170D8A" w:rsidP="009F4B47">
      <w:pPr>
        <w:jc w:val="both"/>
        <w:rPr>
          <w:rFonts w:asciiTheme="majorHAnsi" w:hAnsiTheme="majorHAnsi" w:cs="Gill Sans Light"/>
          <w:sz w:val="22"/>
          <w:szCs w:val="22"/>
          <w:lang w:val="en-GB"/>
        </w:rPr>
      </w:pPr>
      <w:r w:rsidRPr="00CC5B13">
        <w:rPr>
          <w:rFonts w:asciiTheme="majorHAnsi" w:hAnsiTheme="majorHAnsi" w:cs="Gill Sans Light"/>
          <w:sz w:val="22"/>
          <w:szCs w:val="22"/>
          <w:lang w:val="en-GB"/>
        </w:rPr>
        <w:t xml:space="preserve">InnoVentum </w:t>
      </w:r>
      <w:r w:rsidR="007C1076">
        <w:rPr>
          <w:rFonts w:asciiTheme="majorHAnsi" w:hAnsiTheme="majorHAnsi" w:cs="Gill Sans Light"/>
          <w:sz w:val="22"/>
          <w:szCs w:val="22"/>
          <w:lang w:val="en-GB"/>
        </w:rPr>
        <w:t>looks forward to continued</w:t>
      </w:r>
      <w:r w:rsidRPr="00CC5B13">
        <w:rPr>
          <w:rFonts w:asciiTheme="majorHAnsi" w:hAnsiTheme="majorHAnsi" w:cs="Gill Sans Light"/>
          <w:sz w:val="22"/>
          <w:szCs w:val="22"/>
          <w:lang w:val="en-GB"/>
        </w:rPr>
        <w:t xml:space="preserve"> mutually beneficial collaboration between Sweden and Hong Kong in the field of sustai</w:t>
      </w:r>
      <w:r w:rsidR="003E7B2A" w:rsidRPr="00CC5B13">
        <w:rPr>
          <w:rFonts w:asciiTheme="majorHAnsi" w:hAnsiTheme="majorHAnsi" w:cs="Gill Sans Light"/>
          <w:sz w:val="22"/>
          <w:szCs w:val="22"/>
          <w:lang w:val="en-GB"/>
        </w:rPr>
        <w:t xml:space="preserve">nability and innovations </w:t>
      </w:r>
      <w:r w:rsidR="007C1076">
        <w:rPr>
          <w:rFonts w:asciiTheme="majorHAnsi" w:hAnsiTheme="majorHAnsi" w:cs="Gill Sans Light"/>
          <w:sz w:val="22"/>
          <w:szCs w:val="22"/>
          <w:lang w:val="en-GB"/>
        </w:rPr>
        <w:t>through appreciated collaboration with</w:t>
      </w:r>
      <w:r w:rsidRPr="00CC5B13">
        <w:rPr>
          <w:rFonts w:asciiTheme="majorHAnsi" w:hAnsiTheme="majorHAnsi" w:cs="Gill Sans Light"/>
          <w:sz w:val="22"/>
          <w:szCs w:val="22"/>
          <w:lang w:val="en-GB"/>
        </w:rPr>
        <w:t xml:space="preserve"> </w:t>
      </w:r>
      <w:r w:rsidR="00CB5085">
        <w:rPr>
          <w:rFonts w:asciiTheme="majorHAnsi" w:hAnsiTheme="majorHAnsi" w:cs="Gill Sans Light"/>
          <w:sz w:val="22"/>
          <w:szCs w:val="22"/>
          <w:lang w:val="en-GB"/>
        </w:rPr>
        <w:t>PMQ Management Co. Ltd,</w:t>
      </w:r>
      <w:r w:rsidR="008B2CE1">
        <w:rPr>
          <w:rFonts w:asciiTheme="majorHAnsi" w:hAnsiTheme="majorHAnsi" w:cs="Gill Sans Light"/>
          <w:sz w:val="22"/>
          <w:szCs w:val="22"/>
          <w:lang w:val="en-GB"/>
        </w:rPr>
        <w:t xml:space="preserve"> the </w:t>
      </w:r>
      <w:r w:rsidR="008B2CE1" w:rsidRPr="008B2CE1">
        <w:rPr>
          <w:rFonts w:asciiTheme="majorHAnsi" w:hAnsiTheme="majorHAnsi" w:cs="Gill Sans Light"/>
          <w:sz w:val="22"/>
          <w:szCs w:val="22"/>
          <w:lang w:val="en-GB"/>
        </w:rPr>
        <w:t>Consulate General of Sweden to Hong Kong and Macao</w:t>
      </w:r>
      <w:r w:rsidR="008B2CE1">
        <w:rPr>
          <w:rFonts w:asciiTheme="majorHAnsi" w:hAnsiTheme="majorHAnsi" w:cs="Gill Sans Light"/>
          <w:sz w:val="22"/>
          <w:szCs w:val="22"/>
          <w:lang w:val="en-GB"/>
        </w:rPr>
        <w:t>,</w:t>
      </w:r>
      <w:r w:rsidR="00CB5085">
        <w:rPr>
          <w:rFonts w:asciiTheme="majorHAnsi" w:hAnsiTheme="majorHAnsi" w:cs="Gill Sans Light"/>
          <w:sz w:val="22"/>
          <w:szCs w:val="22"/>
          <w:lang w:val="en-GB"/>
        </w:rPr>
        <w:t xml:space="preserve"> </w:t>
      </w:r>
      <w:r w:rsidRPr="00CC5B13">
        <w:rPr>
          <w:rFonts w:asciiTheme="majorHAnsi" w:hAnsiTheme="majorHAnsi" w:cs="Gill Sans Light"/>
          <w:sz w:val="22"/>
          <w:szCs w:val="22"/>
          <w:lang w:val="en-GB"/>
        </w:rPr>
        <w:t>the Hong Kong Trade Council and</w:t>
      </w:r>
      <w:r w:rsidR="001C28EF" w:rsidRPr="00CC5B13">
        <w:rPr>
          <w:rFonts w:asciiTheme="majorHAnsi" w:hAnsiTheme="majorHAnsi" w:cs="Gill Sans Light"/>
          <w:sz w:val="22"/>
          <w:szCs w:val="22"/>
          <w:lang w:val="en-GB"/>
        </w:rPr>
        <w:t xml:space="preserve"> Swed</w:t>
      </w:r>
      <w:r w:rsidR="003E7B2A" w:rsidRPr="00CC5B13">
        <w:rPr>
          <w:rFonts w:asciiTheme="majorHAnsi" w:hAnsiTheme="majorHAnsi" w:cs="Gill Sans Light"/>
          <w:sz w:val="22"/>
          <w:szCs w:val="22"/>
          <w:lang w:val="en-GB"/>
        </w:rPr>
        <w:t>ish business promotion organisations</w:t>
      </w:r>
      <w:r w:rsidR="001C28EF" w:rsidRPr="00CC5B13">
        <w:rPr>
          <w:rFonts w:asciiTheme="majorHAnsi" w:hAnsiTheme="majorHAnsi" w:cs="Gill Sans Light"/>
          <w:sz w:val="22"/>
          <w:szCs w:val="22"/>
          <w:lang w:val="en-GB"/>
        </w:rPr>
        <w:t xml:space="preserve"> such as</w:t>
      </w:r>
      <w:r w:rsidR="003E7B2A" w:rsidRPr="00CC5B13">
        <w:rPr>
          <w:rFonts w:asciiTheme="majorHAnsi" w:hAnsiTheme="majorHAnsi" w:cs="Gill Sans Light"/>
          <w:sz w:val="22"/>
          <w:szCs w:val="22"/>
          <w:lang w:val="en-GB"/>
        </w:rPr>
        <w:t xml:space="preserve"> Invest in </w:t>
      </w:r>
      <w:proofErr w:type="spellStart"/>
      <w:r w:rsidR="003E7B2A" w:rsidRPr="00CC5B13">
        <w:rPr>
          <w:rFonts w:asciiTheme="majorHAnsi" w:hAnsiTheme="majorHAnsi" w:cs="Gill Sans Light"/>
          <w:sz w:val="22"/>
          <w:szCs w:val="22"/>
          <w:lang w:val="en-GB"/>
        </w:rPr>
        <w:t>Skåne</w:t>
      </w:r>
      <w:proofErr w:type="spellEnd"/>
      <w:r w:rsidR="00CC5B13" w:rsidRPr="00CC5B13">
        <w:rPr>
          <w:rFonts w:asciiTheme="majorHAnsi" w:hAnsiTheme="majorHAnsi" w:cs="Gill Sans Light"/>
          <w:sz w:val="22"/>
          <w:szCs w:val="22"/>
          <w:lang w:val="en-GB"/>
        </w:rPr>
        <w:t>, Royal Sweden Hong Kong Business Council</w:t>
      </w:r>
      <w:r w:rsidR="003E7B2A" w:rsidRPr="00CC5B13">
        <w:rPr>
          <w:rFonts w:asciiTheme="majorHAnsi" w:hAnsiTheme="majorHAnsi" w:cs="Gill Sans Light"/>
          <w:sz w:val="22"/>
          <w:szCs w:val="22"/>
          <w:lang w:val="en-GB"/>
        </w:rPr>
        <w:t xml:space="preserve"> and Business Sweden.</w:t>
      </w:r>
      <w:r w:rsidR="00214290">
        <w:rPr>
          <w:rFonts w:asciiTheme="majorHAnsi" w:hAnsiTheme="majorHAnsi" w:cs="Gill Sans Light"/>
          <w:sz w:val="22"/>
          <w:szCs w:val="22"/>
          <w:lang w:val="en-GB"/>
        </w:rPr>
        <w:t xml:space="preserve"> </w:t>
      </w:r>
    </w:p>
    <w:p w14:paraId="7F574157" w14:textId="77777777" w:rsidR="009F4B47" w:rsidRPr="00CC5B13" w:rsidRDefault="009F4B47" w:rsidP="009F4B47">
      <w:pPr>
        <w:jc w:val="both"/>
        <w:rPr>
          <w:rFonts w:asciiTheme="majorHAnsi" w:hAnsiTheme="majorHAnsi" w:cs="Gill Sans Light"/>
          <w:sz w:val="22"/>
          <w:szCs w:val="22"/>
          <w:lang w:val="en-GB"/>
        </w:rPr>
      </w:pPr>
    </w:p>
    <w:p w14:paraId="5172A41C" w14:textId="77777777" w:rsidR="009F4B47" w:rsidRPr="00CC5B13" w:rsidRDefault="009F4B47" w:rsidP="009F4B47">
      <w:pPr>
        <w:jc w:val="both"/>
        <w:rPr>
          <w:rFonts w:asciiTheme="majorHAnsi" w:hAnsiTheme="majorHAnsi" w:cs="Gill Sans Light"/>
          <w:b/>
          <w:sz w:val="22"/>
          <w:szCs w:val="22"/>
          <w:u w:val="single"/>
          <w:lang w:val="en-GB"/>
        </w:rPr>
      </w:pPr>
      <w:r w:rsidRPr="00CC5B13">
        <w:rPr>
          <w:rFonts w:asciiTheme="majorHAnsi" w:hAnsiTheme="majorHAnsi" w:cs="Gill Sans Light"/>
          <w:b/>
          <w:bCs/>
          <w:sz w:val="22"/>
          <w:szCs w:val="22"/>
          <w:u w:val="single"/>
          <w:lang w:val="en-GB"/>
        </w:rPr>
        <w:t xml:space="preserve">About </w:t>
      </w:r>
      <w:r w:rsidR="001C28EF" w:rsidRPr="00CC5B13">
        <w:rPr>
          <w:rFonts w:asciiTheme="majorHAnsi" w:hAnsiTheme="majorHAnsi" w:cs="Gill Sans Light"/>
          <w:b/>
          <w:bCs/>
          <w:sz w:val="22"/>
          <w:szCs w:val="22"/>
          <w:u w:val="single"/>
          <w:lang w:val="en-GB"/>
        </w:rPr>
        <w:t>InnoVentum</w:t>
      </w:r>
    </w:p>
    <w:p w14:paraId="360EA99A" w14:textId="532F28C6" w:rsidR="009F4B47" w:rsidRPr="00CC5B13" w:rsidRDefault="00590D64" w:rsidP="009F4B47">
      <w:pPr>
        <w:jc w:val="both"/>
        <w:rPr>
          <w:rFonts w:asciiTheme="majorHAnsi" w:hAnsiTheme="majorHAnsi" w:cs="Gill Sans Light"/>
          <w:sz w:val="22"/>
          <w:szCs w:val="22"/>
          <w:lang w:val="en-GB"/>
        </w:rPr>
      </w:pPr>
      <w:r w:rsidRPr="00CC5B13">
        <w:rPr>
          <w:rFonts w:asciiTheme="majorHAnsi" w:hAnsiTheme="majorHAnsi" w:cs="Gill Sans Light"/>
          <w:sz w:val="22"/>
          <w:szCs w:val="22"/>
          <w:lang w:val="en-GB"/>
        </w:rPr>
        <w:t xml:space="preserve">InnoVentum is a Malmö-based company developing and commercialising the world’s most environmentally friendly, resource-efficient and aesthetically compelling solutions for decentralised renewable energy production. In close collaboration with </w:t>
      </w:r>
      <w:r w:rsidR="00C7465F" w:rsidRPr="00CC5B13">
        <w:rPr>
          <w:rFonts w:asciiTheme="majorHAnsi" w:hAnsiTheme="majorHAnsi" w:cs="Gill Sans Light"/>
          <w:sz w:val="22"/>
          <w:szCs w:val="22"/>
          <w:lang w:val="en-GB"/>
        </w:rPr>
        <w:t>leading universities and design schools,</w:t>
      </w:r>
      <w:r w:rsidRPr="00CC5B13">
        <w:rPr>
          <w:rFonts w:asciiTheme="majorHAnsi" w:hAnsiTheme="majorHAnsi" w:cs="Gill Sans Light"/>
          <w:sz w:val="22"/>
          <w:szCs w:val="22"/>
          <w:lang w:val="en-GB"/>
        </w:rPr>
        <w:t xml:space="preserve"> we have developed and patent-protected small-scale renewable energy solutions. </w:t>
      </w:r>
      <w:r w:rsidR="00214290">
        <w:rPr>
          <w:rFonts w:asciiTheme="majorHAnsi" w:hAnsiTheme="majorHAnsi" w:cs="Gill Sans Light"/>
          <w:sz w:val="22"/>
          <w:szCs w:val="22"/>
          <w:lang w:val="en-GB"/>
        </w:rPr>
        <w:t xml:space="preserve">Our </w:t>
      </w:r>
      <w:r w:rsidRPr="00CC5B13">
        <w:rPr>
          <w:rFonts w:asciiTheme="majorHAnsi" w:hAnsiTheme="majorHAnsi" w:cs="Gill Sans Light"/>
          <w:sz w:val="22"/>
          <w:szCs w:val="22"/>
          <w:lang w:val="en-GB"/>
        </w:rPr>
        <w:t>products have been installed in Sweden, Holland, France and the Philippines.</w:t>
      </w:r>
      <w:r w:rsidR="00214290">
        <w:rPr>
          <w:rFonts w:asciiTheme="majorHAnsi" w:hAnsiTheme="majorHAnsi" w:cs="Gill Sans Light"/>
          <w:sz w:val="22"/>
          <w:szCs w:val="22"/>
          <w:lang w:val="en-GB"/>
        </w:rPr>
        <w:t xml:space="preserve"> </w:t>
      </w:r>
    </w:p>
    <w:p w14:paraId="6B8D5435" w14:textId="5D550FD4" w:rsidR="009F4B47" w:rsidRPr="00CC5B13" w:rsidRDefault="007C1076" w:rsidP="009F4B47">
      <w:pPr>
        <w:jc w:val="both"/>
        <w:rPr>
          <w:rFonts w:asciiTheme="majorHAnsi" w:hAnsiTheme="majorHAnsi" w:cs="Gill Sans Light"/>
          <w:sz w:val="22"/>
          <w:szCs w:val="22"/>
          <w:lang w:val="en-GB"/>
        </w:rPr>
      </w:pPr>
      <w:r>
        <w:rPr>
          <w:rFonts w:asciiTheme="majorHAnsi" w:hAnsiTheme="majorHAnsi" w:cs="Gill Sans Light"/>
          <w:sz w:val="22"/>
          <w:szCs w:val="22"/>
          <w:lang w:val="en-GB"/>
        </w:rPr>
        <w:t xml:space="preserve">The company is co-owned by all employees and 33 angel investors. </w:t>
      </w:r>
      <w:r w:rsidR="00590D64" w:rsidRPr="00CC5B13">
        <w:rPr>
          <w:rFonts w:asciiTheme="majorHAnsi" w:hAnsiTheme="majorHAnsi" w:cs="Gill Sans Light"/>
          <w:sz w:val="22"/>
          <w:szCs w:val="22"/>
          <w:lang w:val="en-GB"/>
        </w:rPr>
        <w:t xml:space="preserve">Website: </w:t>
      </w:r>
      <w:hyperlink r:id="rId8" w:history="1">
        <w:r w:rsidR="00590D64" w:rsidRPr="00CC5B13">
          <w:rPr>
            <w:rStyle w:val="Hyperlink"/>
            <w:rFonts w:asciiTheme="majorHAnsi" w:hAnsiTheme="majorHAnsi" w:cs="Gill Sans Light"/>
            <w:sz w:val="22"/>
            <w:szCs w:val="22"/>
            <w:lang w:val="en-GB"/>
          </w:rPr>
          <w:t>www.innoventum.se</w:t>
        </w:r>
      </w:hyperlink>
    </w:p>
    <w:p w14:paraId="27E4583C" w14:textId="77777777" w:rsidR="009F4B47" w:rsidRPr="00CC5B13" w:rsidRDefault="009F4B47" w:rsidP="009F4B47">
      <w:pPr>
        <w:rPr>
          <w:rFonts w:asciiTheme="majorHAnsi" w:hAnsiTheme="majorHAnsi" w:cs="Gill Sans Light"/>
          <w:bCs/>
          <w:sz w:val="22"/>
          <w:szCs w:val="22"/>
          <w:lang w:val="en-GB"/>
        </w:rPr>
      </w:pPr>
    </w:p>
    <w:p w14:paraId="7E19CDAF" w14:textId="77777777" w:rsidR="009F4B47" w:rsidRPr="00CC5B13" w:rsidRDefault="009F4B47" w:rsidP="009F4B47">
      <w:pPr>
        <w:rPr>
          <w:rFonts w:asciiTheme="majorHAnsi" w:hAnsiTheme="majorHAnsi" w:cs="Gill Sans Light"/>
          <w:b/>
          <w:sz w:val="22"/>
          <w:szCs w:val="22"/>
          <w:u w:val="single"/>
          <w:lang w:val="en-GB"/>
        </w:rPr>
      </w:pPr>
      <w:r w:rsidRPr="00CC5B13">
        <w:rPr>
          <w:rFonts w:asciiTheme="majorHAnsi" w:hAnsiTheme="majorHAnsi" w:cs="Gill Sans Light"/>
          <w:b/>
          <w:bCs/>
          <w:sz w:val="22"/>
          <w:szCs w:val="22"/>
          <w:u w:val="single"/>
          <w:lang w:val="en-GB"/>
        </w:rPr>
        <w:t>Contact</w:t>
      </w:r>
    </w:p>
    <w:p w14:paraId="7609F2C6" w14:textId="1103C712" w:rsidR="00C22A80" w:rsidRPr="007C1076" w:rsidRDefault="009F4B47" w:rsidP="007C1076">
      <w:pPr>
        <w:rPr>
          <w:rFonts w:asciiTheme="majorHAnsi" w:hAnsiTheme="majorHAnsi" w:cs="Gill Sans Light"/>
          <w:sz w:val="22"/>
          <w:szCs w:val="22"/>
          <w:lang w:val="en-GB"/>
        </w:rPr>
      </w:pPr>
      <w:r w:rsidRPr="00CC5B13">
        <w:rPr>
          <w:rFonts w:asciiTheme="majorHAnsi" w:hAnsiTheme="majorHAnsi" w:cs="Gill Sans Light"/>
          <w:sz w:val="22"/>
          <w:szCs w:val="22"/>
          <w:lang w:val="en-GB"/>
        </w:rPr>
        <w:t xml:space="preserve">To learn more about </w:t>
      </w:r>
      <w:proofErr w:type="spellStart"/>
      <w:r w:rsidR="003E7B2A" w:rsidRPr="00CC5B13">
        <w:rPr>
          <w:rFonts w:asciiTheme="majorHAnsi" w:hAnsiTheme="majorHAnsi" w:cs="Gill Sans Light"/>
          <w:sz w:val="22"/>
          <w:szCs w:val="22"/>
          <w:lang w:val="en-GB"/>
        </w:rPr>
        <w:t>InnoVentum’s</w:t>
      </w:r>
      <w:proofErr w:type="spellEnd"/>
      <w:r w:rsidR="003E7B2A" w:rsidRPr="00CC5B13">
        <w:rPr>
          <w:rFonts w:asciiTheme="majorHAnsi" w:hAnsiTheme="majorHAnsi" w:cs="Gill Sans Light"/>
          <w:sz w:val="22"/>
          <w:szCs w:val="22"/>
          <w:lang w:val="en-GB"/>
        </w:rPr>
        <w:t xml:space="preserve"> presence at </w:t>
      </w:r>
      <w:r w:rsidR="00D93417">
        <w:rPr>
          <w:rFonts w:asciiTheme="majorHAnsi" w:hAnsiTheme="majorHAnsi" w:cs="Gill Sans Light"/>
          <w:sz w:val="22"/>
          <w:szCs w:val="22"/>
          <w:lang w:val="en-GB"/>
        </w:rPr>
        <w:t xml:space="preserve">PMQ and </w:t>
      </w:r>
      <w:r w:rsidR="003E7B2A" w:rsidRPr="00CC5B13">
        <w:rPr>
          <w:rFonts w:asciiTheme="majorHAnsi" w:hAnsiTheme="majorHAnsi" w:cs="Gill Sans Light"/>
          <w:sz w:val="22"/>
          <w:szCs w:val="22"/>
          <w:lang w:val="en-GB"/>
        </w:rPr>
        <w:t>Bo</w:t>
      </w:r>
      <w:r w:rsidR="00590D64" w:rsidRPr="00CC5B13">
        <w:rPr>
          <w:rFonts w:asciiTheme="majorHAnsi" w:hAnsiTheme="majorHAnsi" w:cs="Gill Sans Light"/>
          <w:sz w:val="22"/>
          <w:szCs w:val="22"/>
          <w:lang w:val="en-GB"/>
        </w:rPr>
        <w:t>DW</w:t>
      </w:r>
      <w:r w:rsidR="00D93417">
        <w:rPr>
          <w:rFonts w:asciiTheme="majorHAnsi" w:hAnsiTheme="majorHAnsi" w:cs="Gill Sans Light"/>
          <w:sz w:val="22"/>
          <w:szCs w:val="22"/>
          <w:lang w:val="en-GB"/>
        </w:rPr>
        <w:t>.com</w:t>
      </w:r>
      <w:r w:rsidR="000919F2">
        <w:rPr>
          <w:rFonts w:asciiTheme="majorHAnsi" w:hAnsiTheme="majorHAnsi" w:cs="Gill Sans Light"/>
          <w:sz w:val="22"/>
          <w:szCs w:val="22"/>
          <w:lang w:val="en-GB"/>
        </w:rPr>
        <w:t xml:space="preserve"> and Investor Relations</w:t>
      </w:r>
      <w:r w:rsidRPr="00CC5B13">
        <w:rPr>
          <w:rFonts w:asciiTheme="majorHAnsi" w:hAnsiTheme="majorHAnsi" w:cs="Gill Sans Light"/>
          <w:sz w:val="22"/>
          <w:szCs w:val="22"/>
          <w:lang w:val="en-GB"/>
        </w:rPr>
        <w:t>, please contact</w:t>
      </w:r>
      <w:r w:rsidR="007C1076">
        <w:rPr>
          <w:rFonts w:asciiTheme="majorHAnsi" w:hAnsiTheme="majorHAnsi" w:cs="Gill Sans Light"/>
          <w:sz w:val="22"/>
          <w:szCs w:val="22"/>
          <w:lang w:val="en-GB"/>
        </w:rPr>
        <w:t xml:space="preserve">: </w:t>
      </w:r>
      <w:r w:rsidR="00590D64" w:rsidRPr="00CC5B13">
        <w:rPr>
          <w:rFonts w:asciiTheme="majorHAnsi" w:hAnsiTheme="majorHAnsi" w:cs="Gill Sans Light"/>
          <w:sz w:val="22"/>
          <w:szCs w:val="22"/>
          <w:lang w:val="en-GB"/>
        </w:rPr>
        <w:t>Sigvald Harryson</w:t>
      </w:r>
      <w:r w:rsidRPr="00CC5B13">
        <w:rPr>
          <w:rFonts w:asciiTheme="majorHAnsi" w:hAnsiTheme="majorHAnsi" w:cs="Gill Sans Light"/>
          <w:sz w:val="22"/>
          <w:szCs w:val="22"/>
          <w:lang w:val="en-GB"/>
        </w:rPr>
        <w:t xml:space="preserve">, </w:t>
      </w:r>
      <w:r w:rsidR="00590D64" w:rsidRPr="00CC5B13">
        <w:rPr>
          <w:rFonts w:asciiTheme="majorHAnsi" w:hAnsiTheme="majorHAnsi" w:cs="Gill Sans Light"/>
          <w:sz w:val="22"/>
          <w:szCs w:val="22"/>
          <w:lang w:val="en-GB"/>
        </w:rPr>
        <w:t>CEO</w:t>
      </w:r>
      <w:r w:rsidR="00C7465F" w:rsidRPr="00CC5B13">
        <w:rPr>
          <w:rFonts w:asciiTheme="majorHAnsi" w:hAnsiTheme="majorHAnsi" w:cs="Gill Sans Light"/>
          <w:sz w:val="22"/>
          <w:szCs w:val="22"/>
          <w:lang w:val="en-GB"/>
        </w:rPr>
        <w:t xml:space="preserve">, +46 723 50 49 81, </w:t>
      </w:r>
      <w:hyperlink r:id="rId9" w:history="1">
        <w:r w:rsidR="00CC5B13" w:rsidRPr="00D33712">
          <w:rPr>
            <w:rStyle w:val="Hyperlink"/>
            <w:rFonts w:asciiTheme="majorHAnsi" w:hAnsiTheme="majorHAnsi" w:cs="Gill Sans Light"/>
            <w:sz w:val="22"/>
            <w:szCs w:val="22"/>
            <w:lang w:val="en-GB"/>
          </w:rPr>
          <w:t>sigvald@innoventum.se</w:t>
        </w:r>
      </w:hyperlink>
    </w:p>
    <w:sectPr w:rsidR="00C22A80" w:rsidRPr="007C1076" w:rsidSect="009F4B47">
      <w:pgSz w:w="11900" w:h="16840"/>
      <w:pgMar w:top="1440" w:right="141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ill Sans Light">
    <w:panose1 w:val="020B0302020104020203"/>
    <w:charset w:val="00"/>
    <w:family w:val="auto"/>
    <w:pitch w:val="variable"/>
    <w:sig w:usb0="80000267" w:usb1="00000000" w:usb2="00000000" w:usb3="00000000" w:csb0="000001F7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47"/>
    <w:rsid w:val="000816EA"/>
    <w:rsid w:val="000919F2"/>
    <w:rsid w:val="000B277E"/>
    <w:rsid w:val="000E40BC"/>
    <w:rsid w:val="00170D8A"/>
    <w:rsid w:val="001C28EF"/>
    <w:rsid w:val="001E6AB3"/>
    <w:rsid w:val="00214290"/>
    <w:rsid w:val="002A0C52"/>
    <w:rsid w:val="002E3124"/>
    <w:rsid w:val="003E7B2A"/>
    <w:rsid w:val="003F2DD1"/>
    <w:rsid w:val="00557594"/>
    <w:rsid w:val="00590D64"/>
    <w:rsid w:val="005C4432"/>
    <w:rsid w:val="00736440"/>
    <w:rsid w:val="007C1076"/>
    <w:rsid w:val="00875AB6"/>
    <w:rsid w:val="008A2B62"/>
    <w:rsid w:val="008B2CE1"/>
    <w:rsid w:val="00956233"/>
    <w:rsid w:val="009F4B47"/>
    <w:rsid w:val="00B57E56"/>
    <w:rsid w:val="00C20940"/>
    <w:rsid w:val="00C22A80"/>
    <w:rsid w:val="00C36575"/>
    <w:rsid w:val="00C7465F"/>
    <w:rsid w:val="00CB5085"/>
    <w:rsid w:val="00CC5B13"/>
    <w:rsid w:val="00D12E7B"/>
    <w:rsid w:val="00D471FB"/>
    <w:rsid w:val="00D93417"/>
    <w:rsid w:val="00F3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EFBA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B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9F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9F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B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9F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9F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7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8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466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44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9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23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56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46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19476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2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980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674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863628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974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5735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375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091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312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544075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6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135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0098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2769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63764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84691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84919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32480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94839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7350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9491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s://www.facebook.com/InnoVentum/photos/a.796075437118634.1073741838.204831216243062/796075670451944/?type=1&amp;permPage=1" TargetMode="External"/><Relationship Id="rId7" Type="http://schemas.openxmlformats.org/officeDocument/2006/relationships/image" Target="media/image2.png"/><Relationship Id="rId8" Type="http://schemas.openxmlformats.org/officeDocument/2006/relationships/hyperlink" Target="http://www.innoventum.se" TargetMode="External"/><Relationship Id="rId9" Type="http://schemas.openxmlformats.org/officeDocument/2006/relationships/hyperlink" Target="mailto:sigvald@innoventum.se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3309</Characters>
  <Application>Microsoft Macintosh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Kazlova</dc:creator>
  <cp:keywords/>
  <dc:description/>
  <cp:lastModifiedBy>Sigvald Harryson</cp:lastModifiedBy>
  <cp:revision>3</cp:revision>
  <cp:lastPrinted>2014-12-08T05:07:00Z</cp:lastPrinted>
  <dcterms:created xsi:type="dcterms:W3CDTF">2014-12-08T05:13:00Z</dcterms:created>
  <dcterms:modified xsi:type="dcterms:W3CDTF">2014-12-08T05:13:00Z</dcterms:modified>
</cp:coreProperties>
</file>